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Matematika     6.B     </w:t>
      </w:r>
      <w:r>
        <w:rPr>
          <w:b/>
          <w:bCs/>
          <w:sz w:val="28"/>
          <w:szCs w:val="28"/>
        </w:rPr>
        <w:t>Napíš svoje meno a priezvisko!!!:……………………...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(p. uč. Martičková)</w:t>
      </w:r>
    </w:p>
    <w:p>
      <w:pPr>
        <w:pStyle w:val="ListParagraph"/>
        <w:widowControl/>
        <w:suppressAutoHyphens w:val="true"/>
        <w:bidi w:val="0"/>
        <w:spacing w:before="0" w:after="200"/>
        <w:ind w:left="0" w:right="0" w:hanging="0"/>
        <w:contextualSpacing/>
        <w:jc w:val="left"/>
        <w:rPr>
          <w:rFonts w:ascii="Liberation Serif" w:hAnsi="Liberation Serif"/>
        </w:rPr>
      </w:pPr>
      <w:r>
        <w:rPr>
          <w:b w:val="false"/>
          <w:bCs w:val="false"/>
          <w:color w:val="000000"/>
          <w:sz w:val="20"/>
          <w:szCs w:val="20"/>
          <w:u w:val="none"/>
        </w:rPr>
        <w:t xml:space="preserve">(Vypočítaj nasledujúce príklady, </w:t>
      </w:r>
      <w:r>
        <w:rPr>
          <w:b/>
          <w:bCs/>
          <w:color w:val="000000"/>
          <w:sz w:val="20"/>
          <w:szCs w:val="20"/>
          <w:u w:val="single"/>
        </w:rPr>
        <w:t>nezabudni napísať hore svoje meno a priezvisko</w:t>
      </w:r>
      <w:r>
        <w:rPr>
          <w:b w:val="false"/>
          <w:bCs w:val="false"/>
          <w:color w:val="000000"/>
          <w:sz w:val="20"/>
          <w:szCs w:val="20"/>
          <w:u w:val="none"/>
        </w:rPr>
        <w:t xml:space="preserve"> a pošli tento papier späť do školy.)</w:t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contextualSpacing/>
        <w:jc w:val="left"/>
        <w:rPr>
          <w:rFonts w:ascii="Liberation Serif" w:hAnsi="Liberation Serif"/>
        </w:rPr>
      </w:pPr>
      <w:r>
        <w:rPr>
          <w:b w:val="false"/>
          <w:bCs w:val="false"/>
          <w:color w:val="000000"/>
          <w:sz w:val="20"/>
          <w:szCs w:val="20"/>
          <w:u w:val="none"/>
        </w:rPr>
        <w:t xml:space="preserve">Podrobnejšie vysvetlenie učiva </w:t>
      </w:r>
      <w:r>
        <w:rPr>
          <w:b w:val="false"/>
          <w:bCs w:val="false"/>
          <w:color w:val="000000"/>
          <w:sz w:val="20"/>
          <w:szCs w:val="20"/>
          <w:u w:val="none"/>
        </w:rPr>
        <w:t>máte na papieroch, ktoré ste dostali domov minulé 2 týždne a ktoré ste si mali založiť do zošitov. Učivo</w:t>
      </w:r>
      <w:r>
        <w:rPr>
          <w:b w:val="false"/>
          <w:bCs w:val="false"/>
          <w:color w:val="000000"/>
          <w:sz w:val="20"/>
          <w:szCs w:val="20"/>
          <w:u w:val="none"/>
        </w:rPr>
        <w:t xml:space="preserve"> </w:t>
      </w:r>
      <w:r>
        <w:rPr>
          <w:b w:val="false"/>
          <w:bCs w:val="false"/>
          <w:color w:val="000000"/>
          <w:sz w:val="20"/>
          <w:szCs w:val="20"/>
          <w:u w:val="none"/>
        </w:rPr>
        <w:t xml:space="preserve">je </w:t>
      </w:r>
      <w:r>
        <w:rPr>
          <w:b w:val="false"/>
          <w:bCs w:val="false"/>
          <w:color w:val="000000"/>
          <w:sz w:val="20"/>
          <w:szCs w:val="20"/>
          <w:u w:val="none"/>
        </w:rPr>
        <w:t>vysvetlené</w:t>
      </w:r>
      <w:r>
        <w:rPr>
          <w:b w:val="false"/>
          <w:bCs w:val="false"/>
          <w:color w:val="000000"/>
          <w:sz w:val="20"/>
          <w:szCs w:val="20"/>
          <w:u w:val="none"/>
        </w:rPr>
        <w:t xml:space="preserve"> aj</w:t>
      </w:r>
      <w:r>
        <w:rPr>
          <w:b w:val="false"/>
          <w:bCs w:val="false"/>
          <w:color w:val="000000"/>
          <w:sz w:val="20"/>
          <w:szCs w:val="20"/>
          <w:u w:val="none"/>
        </w:rPr>
        <w:t xml:space="preserve"> na internete na stránkach  </w:t>
      </w:r>
      <w:hyperlink r:id="rId2">
        <w:r>
          <w:rPr>
            <w:rStyle w:val="Internetovodkaz"/>
            <w:b w:val="false"/>
            <w:bCs w:val="false"/>
            <w:sz w:val="20"/>
            <w:szCs w:val="20"/>
          </w:rPr>
          <w:t>www.ucigabo.webnode.sk</w:t>
        </w:r>
      </w:hyperlink>
      <w:r>
        <w:rPr>
          <w:b w:val="false"/>
          <w:bCs w:val="false"/>
          <w:color w:val="000000"/>
          <w:sz w:val="20"/>
          <w:szCs w:val="20"/>
          <w:u w:val="none"/>
        </w:rPr>
        <w:t xml:space="preserve">  a na    </w:t>
      </w:r>
      <w:hyperlink r:id="rId3">
        <w:r>
          <w:rPr>
            <w:rStyle w:val="Internetovodkaz"/>
            <w:b w:val="false"/>
            <w:bCs w:val="false"/>
            <w:sz w:val="20"/>
            <w:szCs w:val="20"/>
          </w:rPr>
          <w:t>www.bezkriedy.sk</w:t>
        </w:r>
      </w:hyperlink>
      <w:r>
        <w:rPr>
          <w:b w:val="false"/>
          <w:bCs w:val="false"/>
          <w:color w:val="000000"/>
          <w:sz w:val="20"/>
          <w:szCs w:val="20"/>
          <w:u w:val="none"/>
        </w:rPr>
        <w:t xml:space="preserve"> </w:t>
      </w:r>
    </w:p>
    <w:p>
      <w:pPr>
        <w:pStyle w:val="ListParagraph"/>
        <w:widowControl/>
        <w:suppressAutoHyphens w:val="true"/>
        <w:bidi w:val="0"/>
        <w:spacing w:before="0" w:after="200"/>
        <w:ind w:left="0" w:right="0" w:hanging="0"/>
        <w:contextualSpacing/>
        <w:jc w:val="left"/>
        <w:rPr>
          <w:rFonts w:ascii="Liberation Serif" w:hAnsi="Liberation Serif"/>
        </w:rPr>
      </w:pPr>
      <w:r>
        <w:rPr>
          <w:b w:val="false"/>
          <w:bCs w:val="false"/>
          <w:color w:val="000000"/>
          <w:sz w:val="20"/>
          <w:szCs w:val="20"/>
          <w:u w:val="none"/>
        </w:rPr>
        <w:t xml:space="preserve">Úlohy sa snaž vypočítať čo najlepšie, lebo podľa týchto pracovných listov budeš hodnotený známkou na vysvedčení. 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 xml:space="preserve">Obsah a obvod pravouhlého trojuholníka, obdĺžnika a štvorca </w:t>
      </w:r>
      <w:r>
        <w:rPr>
          <w:b/>
          <w:bCs/>
          <w:i w:val="false"/>
          <w:iCs w:val="false"/>
          <w:sz w:val="28"/>
          <w:szCs w:val="28"/>
          <w:u w:val="none"/>
        </w:rPr>
        <w:t>2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  <w:t>V</w:t>
      </w:r>
      <w:r>
        <w:rPr>
          <w:b/>
          <w:bCs/>
          <w:i w:val="false"/>
          <w:iCs w:val="false"/>
          <w:sz w:val="24"/>
          <w:szCs w:val="24"/>
          <w:u w:val="single"/>
        </w:rPr>
        <w:t>zorce pre obsah a obvod obdĺžnika, štvorca a pravouhlého trojuholníka: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  <w:t>OBDĹŽNIK</w:t>
      </w:r>
      <w:r>
        <w:rPr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                        a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2635885</wp:posOffset>
                </wp:positionH>
                <wp:positionV relativeFrom="paragraph">
                  <wp:posOffset>85090</wp:posOffset>
                </wp:positionV>
                <wp:extent cx="1094105" cy="625475"/>
                <wp:effectExtent l="0" t="0" r="0" b="0"/>
                <wp:wrapNone/>
                <wp:docPr id="1" name="Útvar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320" cy="62496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Útvar1_0" stroked="t" style="position:absolute;margin-left:207.55pt;margin-top:6.7pt;width:86.05pt;height:49.15pt">
                <w10:wrap type="none"/>
                <v:fill o:detectmouseclick="t" on="false"/>
                <v:stroke color="black" weight="17640" joinstyle="round" endcap="flat"/>
              </v:rect>
            </w:pict>
          </mc:Fallback>
        </mc:AlternateContent>
      </w:r>
      <w:r>
        <w:rPr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                                                 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Obsah obdĺžnika</w:t>
        <w:tab/>
        <w:t>S = a . b</w:t>
        <w:tab/>
        <w:t xml:space="preserve">       </w:t>
        <w:tab/>
        <w:t xml:space="preserve">      </w:t>
        <w:tab/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Obvod obdĺžnika</w:t>
        <w:tab/>
        <w:t>o = 2.a + 2.b          b                               b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ab/>
        <w:tab/>
      </w:r>
      <w:r>
        <w:rPr>
          <w:b/>
          <w:bCs/>
          <w:sz w:val="24"/>
          <w:szCs w:val="24"/>
        </w:rPr>
        <w:t>a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2453640</wp:posOffset>
                </wp:positionH>
                <wp:positionV relativeFrom="paragraph">
                  <wp:posOffset>133985</wp:posOffset>
                </wp:positionV>
                <wp:extent cx="782955" cy="740410"/>
                <wp:effectExtent l="0" t="0" r="0" b="0"/>
                <wp:wrapNone/>
                <wp:docPr id="2" name="Obdĺžnik 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280" cy="7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2_0" fillcolor="white" stroked="t" style="position:absolute;margin-left:193.2pt;margin-top:10.55pt;width:61.55pt;height:58.2pt">
                <w10:wrap type="none"/>
                <v:fill o:detectmouseclick="t" type="solid" color2="black"/>
                <v:stroke color="black" weight="17640" joinstyle="miter" endcap="flat"/>
              </v:rect>
            </w:pict>
          </mc:Fallback>
        </mc:AlternateContent>
      </w:r>
      <w:r>
        <w:rPr>
          <w:b/>
          <w:bCs/>
          <w:i w:val="false"/>
          <w:iCs w:val="false"/>
          <w:sz w:val="24"/>
          <w:szCs w:val="24"/>
          <w:u w:val="single"/>
        </w:rPr>
        <w:t>ŠTVOREC</w:t>
      </w:r>
      <w:r>
        <w:rPr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                 a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                                               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Obsah štvorca</w:t>
        <w:tab/>
        <w:t>S = a . a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Obvod štvorca</w:t>
        <w:tab/>
        <w:t xml:space="preserve">o = 4 . a </w:t>
        <w:tab/>
        <w:t xml:space="preserve">  </w:t>
      </w:r>
      <w:r>
        <w:rPr>
          <w:b/>
          <w:bCs/>
          <w:i w:val="false"/>
          <w:iCs w:val="false"/>
          <w:sz w:val="24"/>
          <w:szCs w:val="24"/>
          <w:u w:val="none"/>
        </w:rPr>
        <w:t>a                       a</w:t>
      </w:r>
      <w:r>
        <w:rPr>
          <w:b/>
          <w:bCs/>
          <w:i w:val="false"/>
          <w:iCs w:val="false"/>
          <w:sz w:val="24"/>
          <w:szCs w:val="24"/>
          <w:u w:val="none"/>
        </w:rPr>
        <w:tab/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                                                          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4302760</wp:posOffset>
                </wp:positionH>
                <wp:positionV relativeFrom="paragraph">
                  <wp:posOffset>66675</wp:posOffset>
                </wp:positionV>
                <wp:extent cx="1516380" cy="649605"/>
                <wp:effectExtent l="0" t="0" r="0" b="0"/>
                <wp:wrapNone/>
                <wp:docPr id="3" name="Ú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600" cy="64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bCs/>
          <w:sz w:val="24"/>
          <w:szCs w:val="24"/>
        </w:rPr>
        <w:tab/>
        <w:tab/>
        <w:tab/>
        <w:tab/>
        <w:tab/>
        <w:tab/>
        <w:t xml:space="preserve">  </w:t>
      </w:r>
      <w:r>
        <w:rPr>
          <w:b/>
          <w:bCs/>
          <w:sz w:val="24"/>
          <w:szCs w:val="24"/>
        </w:rPr>
        <w:t>a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  <w:u w:val="single"/>
        </w:rPr>
        <w:t>PRAVOUHLÝ TROJUHOLNÍK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b/>
          <w:bCs/>
          <w:i w:val="false"/>
          <w:iCs w:val="false"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  <w:i w:val="false"/>
          <w:iCs w:val="false"/>
          <w:sz w:val="24"/>
          <w:szCs w:val="24"/>
          <w:u w:val="none"/>
        </w:rPr>
        <w:t xml:space="preserve">b                           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Obsah pravouhlého trojuholníka</w:t>
        <w:tab/>
        <w:tab/>
        <w:t>S = a . b : 2</w:t>
        <w:tab/>
        <w:tab/>
        <w:t xml:space="preserve">                        </w:t>
        <w:tab/>
        <w:tab/>
        <w:t xml:space="preserve">     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Obvod pravouhlého trojuholníka</w:t>
        <w:tab/>
        <w:tab/>
        <w:t>o = a + b + c</w:t>
        <w:tab/>
        <w:tab/>
        <w:tab/>
        <w:tab/>
      </w:r>
      <w:r>
        <w:rPr>
          <w:b/>
          <w:bCs/>
          <w:i w:val="false"/>
          <w:iCs w:val="false"/>
          <w:sz w:val="24"/>
          <w:szCs w:val="24"/>
          <w:u w:val="none"/>
        </w:rPr>
        <w:t>a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</w:t>
      </w:r>
      <w:r>
        <w:rPr>
          <w:b w:val="false"/>
          <w:bCs w:val="false"/>
          <w:i/>
          <w:iCs/>
          <w:sz w:val="24"/>
          <w:szCs w:val="24"/>
        </w:rPr>
        <w:t xml:space="preserve"> Vypočítaj obsah a obvod pravouhlého trojuholníka, ktorého dĺžky strán sú </w:t>
      </w:r>
      <w:r>
        <w:rPr>
          <w:b w:val="false"/>
          <w:bCs w:val="false"/>
          <w:i/>
          <w:iCs/>
          <w:sz w:val="24"/>
          <w:szCs w:val="24"/>
        </w:rPr>
        <w:t>7,</w:t>
      </w:r>
      <w:r>
        <w:rPr>
          <w:b w:val="false"/>
          <w:bCs w:val="false"/>
          <w:i/>
          <w:iCs/>
          <w:sz w:val="24"/>
          <w:szCs w:val="24"/>
        </w:rPr>
        <w:t>5cm, 1</w:t>
      </w:r>
      <w:r>
        <w:rPr>
          <w:b w:val="false"/>
          <w:bCs w:val="false"/>
          <w:i/>
          <w:iCs/>
          <w:sz w:val="24"/>
          <w:szCs w:val="24"/>
        </w:rPr>
        <w:t>8</w:t>
      </w:r>
      <w:r>
        <w:rPr>
          <w:b w:val="false"/>
          <w:bCs w:val="false"/>
          <w:i/>
          <w:iCs/>
          <w:sz w:val="24"/>
          <w:szCs w:val="24"/>
        </w:rPr>
        <w:t>cm a 1</w:t>
      </w:r>
      <w:r>
        <w:rPr>
          <w:b w:val="false"/>
          <w:bCs w:val="false"/>
          <w:i/>
          <w:iCs/>
          <w:sz w:val="24"/>
          <w:szCs w:val="24"/>
        </w:rPr>
        <w:t>9,5</w:t>
      </w:r>
      <w:r>
        <w:rPr>
          <w:b w:val="false"/>
          <w:bCs w:val="false"/>
          <w:i/>
          <w:iCs/>
          <w:sz w:val="24"/>
          <w:szCs w:val="24"/>
        </w:rPr>
        <w:t>cm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Dané: </w:t>
        <w:tab/>
        <w:t xml:space="preserve">a = </w:t>
        <w:tab/>
        <w:t>cm</w:t>
        <w:tab/>
        <w:t>Výpočet: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b = </w:t>
        <w:tab/>
        <w:t>cm</w:t>
        <w:tab/>
        <w:t xml:space="preserve"> </w:t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  <w:u w:val="single"/>
        </w:rPr>
        <w:t xml:space="preserve">c = </w:t>
        <w:tab/>
        <w:t>cm</w:t>
      </w:r>
      <w:r>
        <w:rPr>
          <w:b w:val="false"/>
          <w:bCs w:val="false"/>
          <w:sz w:val="24"/>
          <w:szCs w:val="24"/>
          <w:u w:val="none"/>
        </w:rPr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Vypočít.: S = ? cm</w:t>
      </w:r>
      <w:r>
        <w:rPr>
          <w:b w:val="false"/>
          <w:bCs w:val="false"/>
          <w:sz w:val="24"/>
          <w:szCs w:val="24"/>
          <w:u w:val="none"/>
          <w:vertAlign w:val="superscript"/>
        </w:rPr>
        <w:t>2</w:t>
      </w:r>
      <w:r>
        <w:rPr>
          <w:b w:val="false"/>
          <w:bCs w:val="false"/>
          <w:sz w:val="24"/>
          <w:szCs w:val="24"/>
          <w:u w:val="none"/>
        </w:rPr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>vy</w:t>
      </w:r>
      <w:r>
        <w:rPr>
          <w:b w:val="false"/>
          <w:bCs w:val="false"/>
          <w:sz w:val="16"/>
          <w:szCs w:val="16"/>
          <w:u w:val="none"/>
        </w:rPr>
        <w:t>násob</w:t>
      </w:r>
      <w:r>
        <w:rPr>
          <w:b w:val="false"/>
          <w:bCs w:val="false"/>
          <w:sz w:val="16"/>
          <w:szCs w:val="16"/>
          <w:u w:val="none"/>
        </w:rPr>
        <w:t xml:space="preserve">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S = </w:t>
        <w:tab/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vypočítaj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>o =       cm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ab/>
        <w:t xml:space="preserve">    </w:t>
      </w:r>
      <w:r>
        <w:rPr>
          <w:b w:val="false"/>
          <w:bCs w:val="false"/>
          <w:sz w:val="24"/>
          <w:szCs w:val="24"/>
          <w:u w:val="none"/>
        </w:rPr>
        <w:t>o = ? cm</w:t>
      </w:r>
      <w:r>
        <w:rPr>
          <w:u w:val="none"/>
        </w:rPr>
        <w:tab/>
        <w:t xml:space="preserve"> </w:t>
      </w:r>
      <w:r>
        <w:rPr>
          <w:sz w:val="16"/>
          <w:szCs w:val="16"/>
          <w:u w:val="none"/>
        </w:rPr>
        <w:t xml:space="preserve">vydeľ 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u w:val="none"/>
        </w:rPr>
        <w:tab/>
        <w:tab/>
      </w:r>
      <w:r>
        <w:rPr>
          <w:u w:val="single"/>
        </w:rPr>
        <w:t>S =             cm</w:t>
      </w:r>
      <w:r>
        <w:rPr>
          <w:u w:val="single"/>
          <w:vertAlign w:val="superscript"/>
        </w:rPr>
        <w:t>2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Napíš odpoveď: 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bidi w:val="0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rFonts w:eastAsia="NSimSun" w:cs="Arial"/>
          <w:b/>
          <w:bCs/>
          <w:i/>
          <w:iCs/>
          <w:sz w:val="24"/>
          <w:szCs w:val="24"/>
          <w:u w:val="none"/>
        </w:rPr>
        <w:t>2.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Aká je plocha – obsah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pozemku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tvaru pravouhlého trojuholníka, ktorého strany sú dlhé 1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2,5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m,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3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0m a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37,5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m? Koľko metrov meria plot okolo t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ohto pozemku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?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</w:rPr>
      </w:pPr>
      <w:r>
        <w:rPr>
          <w:rFonts w:eastAsia="NSimSun" w:cs="Arial"/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Dané: </w:t>
        <w:tab/>
        <w:t xml:space="preserve">a = </w:t>
        <w:tab/>
        <w:t>m</w:t>
        <w:tab/>
        <w:t>Výpočet: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b = </w:t>
        <w:tab/>
        <w:t>m</w:t>
        <w:tab/>
        <w:t xml:space="preserve"> </w:t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  <w:u w:val="single"/>
        </w:rPr>
        <w:t xml:space="preserve">c = </w:t>
        <w:tab/>
        <w:t>m</w:t>
      </w:r>
      <w:r>
        <w:rPr>
          <w:b w:val="false"/>
          <w:bCs w:val="false"/>
          <w:sz w:val="24"/>
          <w:szCs w:val="24"/>
          <w:u w:val="none"/>
        </w:rPr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Vypočít.: S = ? m</w:t>
      </w:r>
      <w:r>
        <w:rPr>
          <w:b w:val="false"/>
          <w:bCs w:val="false"/>
          <w:sz w:val="24"/>
          <w:szCs w:val="24"/>
          <w:u w:val="none"/>
          <w:vertAlign w:val="superscript"/>
        </w:rPr>
        <w:t>2</w:t>
      </w:r>
      <w:r>
        <w:rPr>
          <w:b w:val="false"/>
          <w:bCs w:val="false"/>
          <w:sz w:val="24"/>
          <w:szCs w:val="24"/>
          <w:u w:val="none"/>
        </w:rPr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>vy</w:t>
      </w:r>
      <w:r>
        <w:rPr>
          <w:b w:val="false"/>
          <w:bCs w:val="false"/>
          <w:sz w:val="16"/>
          <w:szCs w:val="16"/>
          <w:u w:val="none"/>
        </w:rPr>
        <w:t>násob</w:t>
      </w:r>
      <w:r>
        <w:rPr>
          <w:b w:val="false"/>
          <w:bCs w:val="false"/>
          <w:sz w:val="16"/>
          <w:szCs w:val="16"/>
          <w:u w:val="none"/>
        </w:rPr>
        <w:t xml:space="preserve">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S = </w:t>
        <w:tab/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vypočítaj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>o =       m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ab/>
        <w:t xml:space="preserve">    </w:t>
      </w:r>
      <w:r>
        <w:rPr>
          <w:b w:val="false"/>
          <w:bCs w:val="false"/>
          <w:sz w:val="24"/>
          <w:szCs w:val="24"/>
          <w:u w:val="none"/>
        </w:rPr>
        <w:t>o = ? m</w:t>
      </w:r>
      <w:r>
        <w:rPr>
          <w:u w:val="none"/>
        </w:rPr>
        <w:tab/>
        <w:t xml:space="preserve"> </w:t>
      </w:r>
      <w:r>
        <w:rPr>
          <w:sz w:val="16"/>
          <w:szCs w:val="16"/>
          <w:u w:val="none"/>
        </w:rPr>
        <w:t xml:space="preserve">vydeľ 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u w:val="none"/>
        </w:rPr>
        <w:tab/>
        <w:tab/>
      </w:r>
      <w:r>
        <w:rPr>
          <w:u w:val="single"/>
        </w:rPr>
        <w:t>S =             m</w:t>
      </w:r>
      <w:r>
        <w:rPr>
          <w:u w:val="single"/>
          <w:vertAlign w:val="superscript"/>
        </w:rPr>
        <w:t>2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Napíš odpoveď: 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rFonts w:eastAsia="NSimSun" w:cs="Arial"/>
          <w:b/>
          <w:bCs/>
          <w:i/>
          <w:iCs/>
          <w:sz w:val="24"/>
          <w:szCs w:val="24"/>
          <w:u w:val="none"/>
        </w:rPr>
        <w:t>3</w:t>
      </w:r>
      <w:r>
        <w:rPr>
          <w:rFonts w:eastAsia="NSimSun" w:cs="Arial"/>
          <w:b/>
          <w:bCs/>
          <w:i/>
          <w:iCs/>
          <w:sz w:val="24"/>
          <w:szCs w:val="24"/>
          <w:u w:val="none"/>
        </w:rPr>
        <w:t xml:space="preserve">.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Aký je obsah a obvod štvorca so stranou dlhou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9,8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decimetrov?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</w:rPr>
      </w:pPr>
      <w:r>
        <w:rPr>
          <w:rFonts w:eastAsia="NSimSun" w:cs="Arial"/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Dané: </w:t>
        <w:tab/>
        <w:t xml:space="preserve">     </w:t>
      </w:r>
      <w:r>
        <w:rPr>
          <w:b w:val="false"/>
          <w:bCs w:val="false"/>
          <w:sz w:val="24"/>
          <w:szCs w:val="24"/>
          <w:u w:val="single"/>
        </w:rPr>
        <w:t xml:space="preserve">a = </w:t>
        <w:tab/>
        <w:t xml:space="preserve">   dm</w:t>
      </w:r>
      <w:r>
        <w:rPr>
          <w:b w:val="false"/>
          <w:bCs w:val="false"/>
          <w:sz w:val="24"/>
          <w:szCs w:val="24"/>
        </w:rPr>
        <w:tab/>
        <w:t>Výpočet: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Vypočít.:  S = ? dm</w:t>
      </w:r>
      <w:r>
        <w:rPr>
          <w:b w:val="false"/>
          <w:bCs w:val="false"/>
          <w:sz w:val="24"/>
          <w:szCs w:val="24"/>
          <w:u w:val="none"/>
          <w:vertAlign w:val="superscript"/>
        </w:rPr>
        <w:t>2</w:t>
      </w:r>
      <w:r>
        <w:rPr>
          <w:b w:val="false"/>
          <w:bCs w:val="false"/>
          <w:sz w:val="24"/>
          <w:szCs w:val="24"/>
          <w:u w:val="none"/>
        </w:rPr>
        <w:tab/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     </w:t>
      </w:r>
      <w:r>
        <w:rPr>
          <w:b w:val="false"/>
          <w:bCs w:val="false"/>
          <w:sz w:val="24"/>
          <w:szCs w:val="24"/>
          <w:u w:val="none"/>
        </w:rPr>
        <w:t>o = ? dm</w:t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ab/>
        <w:t xml:space="preserve"> </w:t>
        <w:tab/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 xml:space="preserve">vypočítaj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>S</w:t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 xml:space="preserve"> =           dm</w:t>
      </w:r>
      <w:r>
        <w:rPr>
          <w:rFonts w:eastAsia="NSimSun" w:cs="Arial"/>
          <w:b w:val="false"/>
          <w:bCs w:val="false"/>
          <w:sz w:val="24"/>
          <w:szCs w:val="24"/>
          <w:u w:val="single"/>
          <w:vertAlign w:val="superscript"/>
        </w:rPr>
        <w:t>2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vypočítaj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>o =            dm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  <w:u w:val="single"/>
        </w:rPr>
      </w:pPr>
      <w:r>
        <w:rPr>
          <w:rFonts w:eastAsia="NSimSun" w:cs="Arial"/>
          <w:i w:val="false"/>
          <w:iCs w:val="false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Napíš odpoveď: 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/>
          <w:bCs/>
          <w:i w:val="false"/>
          <w:iCs w:val="false"/>
          <w:sz w:val="24"/>
          <w:szCs w:val="24"/>
          <w:u w:val="none"/>
        </w:rPr>
        <w:tab/>
        <w:tab/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  <w:u w:val="single"/>
        </w:rPr>
      </w:pPr>
      <w:r>
        <w:rPr>
          <w:b/>
          <w:bCs/>
          <w:i/>
          <w:iCs/>
        </w:rPr>
        <w:t>4.</w:t>
      </w:r>
      <w:r>
        <w:rPr>
          <w:i/>
          <w:iCs/>
        </w:rPr>
        <w:t xml:space="preserve"> Turisti obišli dookola les tvaru štvorca, ktorého jedna strana merala </w:t>
      </w:r>
      <w:r>
        <w:rPr>
          <w:i/>
          <w:iCs/>
        </w:rPr>
        <w:t>2,</w:t>
      </w:r>
      <w:r>
        <w:rPr>
          <w:i/>
          <w:iCs/>
        </w:rPr>
        <w:t>3</w:t>
      </w:r>
      <w:r>
        <w:rPr>
          <w:i/>
          <w:iCs/>
        </w:rPr>
        <w:t xml:space="preserve"> </w:t>
      </w:r>
      <w:r>
        <w:rPr>
          <w:i/>
          <w:iCs/>
        </w:rPr>
        <w:t>kilometr</w:t>
      </w:r>
      <w:r>
        <w:rPr>
          <w:i/>
          <w:iCs/>
        </w:rPr>
        <w:t>a</w:t>
      </w:r>
      <w:r>
        <w:rPr>
          <w:i/>
          <w:iCs/>
        </w:rPr>
        <w:t>. Aká je plocha toho lesa? Koľko kilometrov turisti prešli?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Dané: </w:t>
        <w:tab/>
        <w:t xml:space="preserve">     </w:t>
      </w:r>
      <w:r>
        <w:rPr>
          <w:b w:val="false"/>
          <w:bCs w:val="false"/>
          <w:sz w:val="24"/>
          <w:szCs w:val="24"/>
          <w:u w:val="single"/>
        </w:rPr>
        <w:t xml:space="preserve">a = </w:t>
        <w:tab/>
        <w:t xml:space="preserve">   km</w:t>
      </w:r>
      <w:r>
        <w:rPr>
          <w:b w:val="false"/>
          <w:bCs w:val="false"/>
          <w:sz w:val="24"/>
          <w:szCs w:val="24"/>
        </w:rPr>
        <w:tab/>
        <w:t>Výpočet: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Vypočít.:  S = ? km</w:t>
      </w:r>
      <w:r>
        <w:rPr>
          <w:b w:val="false"/>
          <w:bCs w:val="false"/>
          <w:sz w:val="24"/>
          <w:szCs w:val="24"/>
          <w:u w:val="none"/>
          <w:vertAlign w:val="superscript"/>
        </w:rPr>
        <w:t>2</w:t>
      </w:r>
      <w:r>
        <w:rPr>
          <w:b w:val="false"/>
          <w:bCs w:val="false"/>
          <w:sz w:val="24"/>
          <w:szCs w:val="24"/>
          <w:u w:val="none"/>
        </w:rPr>
        <w:tab/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</w:rPr>
        <w:t>→</w:t>
      </w:r>
      <w:r>
        <w:rPr>
          <w:b w:val="false"/>
          <w:bCs w:val="false"/>
          <w:sz w:val="16"/>
          <w:szCs w:val="16"/>
        </w:rPr>
        <w:tab/>
      </w:r>
      <w:r>
        <w:rPr>
          <w:b w:val="false"/>
          <w:bCs w:val="false"/>
          <w:sz w:val="24"/>
          <w:szCs w:val="24"/>
        </w:rPr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     </w:t>
      </w:r>
      <w:r>
        <w:rPr>
          <w:b w:val="false"/>
          <w:bCs w:val="false"/>
          <w:sz w:val="24"/>
          <w:szCs w:val="24"/>
          <w:u w:val="none"/>
        </w:rPr>
        <w:t>o = ? km</w:t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S = </w:t>
        <w:tab/>
        <w:tab/>
        <w:tab/>
        <w:tab/>
      </w:r>
      <w:r>
        <w:rPr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ab/>
        <w:t xml:space="preserve"> </w:t>
        <w:tab/>
        <w:tab/>
        <w:t xml:space="preserve"> </w:t>
      </w:r>
      <w:r>
        <w:rPr>
          <w:b w:val="false"/>
          <w:bCs w:val="false"/>
          <w:sz w:val="16"/>
          <w:szCs w:val="16"/>
          <w:u w:val="none"/>
        </w:rPr>
        <w:t xml:space="preserve">vypočítaj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>S</w:t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 xml:space="preserve"> =           km</w:t>
      </w:r>
      <w:r>
        <w:rPr>
          <w:rFonts w:eastAsia="NSimSun" w:cs="Arial"/>
          <w:b w:val="false"/>
          <w:bCs w:val="false"/>
          <w:sz w:val="24"/>
          <w:szCs w:val="24"/>
          <w:u w:val="single"/>
          <w:vertAlign w:val="superscript"/>
        </w:rPr>
        <w:t>2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vypočítaj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>o =            km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  <w:u w:val="single"/>
        </w:rPr>
      </w:pPr>
      <w:r>
        <w:rPr>
          <w:rFonts w:eastAsia="NSimSun" w:cs="Arial"/>
          <w:i w:val="false"/>
          <w:iCs w:val="false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Napíš odpoveď: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i w:val="false"/>
          <w:iCs w:val="false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rFonts w:eastAsia="NSimSun" w:cs="Arial"/>
          <w:b/>
          <w:bCs/>
          <w:i/>
          <w:iCs/>
          <w:sz w:val="24"/>
          <w:szCs w:val="24"/>
          <w:u w:val="none"/>
        </w:rPr>
        <w:t>5</w:t>
      </w:r>
      <w:r>
        <w:rPr>
          <w:rFonts w:eastAsia="NSimSun" w:cs="Arial"/>
          <w:b/>
          <w:bCs/>
          <w:i/>
          <w:iCs/>
          <w:sz w:val="24"/>
          <w:szCs w:val="24"/>
          <w:u w:val="none"/>
        </w:rPr>
        <w:t>.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Vypočítaj obsah a  obvod obdĺžnika so stranami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23,5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mm a 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16,5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mm?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</w:rPr>
      </w:pPr>
      <w:r>
        <w:rPr>
          <w:rFonts w:eastAsia="NSimSun" w:cs="Arial"/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Dané: </w:t>
        <w:tab/>
        <w:t xml:space="preserve">a = </w:t>
        <w:tab/>
        <w:t>mm</w:t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>Výpočet: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b</w:t>
      </w:r>
      <w:r>
        <w:rPr>
          <w:b w:val="false"/>
          <w:bCs w:val="false"/>
          <w:sz w:val="24"/>
          <w:szCs w:val="24"/>
          <w:u w:val="single"/>
        </w:rPr>
        <w:t xml:space="preserve"> = </w:t>
        <w:tab/>
        <w:t>mm</w:t>
      </w:r>
      <w:r>
        <w:rPr>
          <w:b w:val="false"/>
          <w:bCs w:val="false"/>
          <w:sz w:val="24"/>
          <w:szCs w:val="24"/>
        </w:rPr>
        <w:tab/>
        <w:t xml:space="preserve"> 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S = </w:t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Vypoč.: S =  ?</w:t>
        <w:tab/>
        <w:t>mm</w:t>
      </w:r>
      <w:r>
        <w:rPr>
          <w:b w:val="false"/>
          <w:bCs w:val="false"/>
          <w:sz w:val="24"/>
          <w:szCs w:val="24"/>
          <w:u w:val="none"/>
          <w:vertAlign w:val="superscript"/>
        </w:rPr>
        <w:t>2</w:t>
      </w: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 </w:t>
        <w:tab/>
        <w:t xml:space="preserve">S = </w:t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 </w:t>
        <w:tab/>
        <w:t xml:space="preserve">o = 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u w:val="single"/>
        </w:rPr>
      </w:pPr>
      <w:r>
        <w:rPr>
          <w:b w:val="false"/>
          <w:bCs w:val="false"/>
          <w:sz w:val="24"/>
          <w:szCs w:val="24"/>
          <w:u w:val="none"/>
        </w:rPr>
        <w:tab/>
        <w:t xml:space="preserve">  o = ?</w:t>
        <w:tab/>
        <w:t>mm</w:t>
      </w:r>
      <w:r>
        <w:rPr>
          <w:b w:val="false"/>
          <w:bCs w:val="false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 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vynásob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  <w:tab/>
      </w:r>
      <w:r>
        <w:rPr>
          <w:rFonts w:eastAsia="Calibri" w:cs="Calibri"/>
          <w:b w:val="false"/>
          <w:bCs w:val="false"/>
          <w:sz w:val="24"/>
          <w:szCs w:val="24"/>
          <w:u w:val="single"/>
        </w:rPr>
        <w:t>S =               mm</w:t>
      </w:r>
      <w:r>
        <w:rPr>
          <w:rFonts w:eastAsia="Calibri" w:cs="Calibri"/>
          <w:b w:val="false"/>
          <w:bCs w:val="false"/>
          <w:sz w:val="24"/>
          <w:szCs w:val="24"/>
          <w:u w:val="single"/>
          <w:vertAlign w:val="superscript"/>
        </w:rPr>
        <w:t>2</w:t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ab/>
      </w:r>
      <w:r>
        <w:rPr>
          <w:rFonts w:eastAsia="NSimSun" w:cs="Arial" w:ascii="Calibri" w:hAnsi="Calibri"/>
          <w:b w:val="false"/>
          <w:bCs w:val="false"/>
          <w:sz w:val="16"/>
          <w:szCs w:val="16"/>
          <w:u w:val="none"/>
        </w:rPr>
        <w:t xml:space="preserve">najprv vynásob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  <w:tab/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o =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spočítaj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  <w:tab/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>o =              mm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Napíš odpoveď:   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</w:rPr>
      </w:pPr>
      <w:r>
        <w:rPr>
          <w:rFonts w:eastAsia="NSimSun" w:cs="Arial"/>
          <w:i w:val="false"/>
          <w:iCs w:val="false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rFonts w:eastAsia="NSimSun" w:cs="Arial"/>
          <w:b/>
          <w:bCs/>
          <w:i/>
          <w:iCs/>
          <w:sz w:val="24"/>
          <w:szCs w:val="24"/>
          <w:u w:val="none"/>
        </w:rPr>
        <w:t>6</w:t>
      </w:r>
      <w:r>
        <w:rPr>
          <w:rFonts w:eastAsia="NSimSun" w:cs="Arial"/>
          <w:b/>
          <w:bCs/>
          <w:i/>
          <w:iCs/>
          <w:sz w:val="24"/>
          <w:szCs w:val="24"/>
          <w:u w:val="none"/>
        </w:rPr>
        <w:t>.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Záhrada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má tvar obdĺžnika so stranami dlhými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27,5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m a 2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1,5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m. Aká je plocha t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ejto záhrady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?Koľko metrov pletiva musí majiteľ kúpiť, ak chce 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>záhradu</w:t>
      </w:r>
      <w:r>
        <w:rPr>
          <w:rFonts w:eastAsia="NSimSun" w:cs="Arial"/>
          <w:b w:val="false"/>
          <w:bCs w:val="false"/>
          <w:i/>
          <w:iCs/>
          <w:sz w:val="24"/>
          <w:szCs w:val="24"/>
          <w:u w:val="none"/>
        </w:rPr>
        <w:t xml:space="preserve"> oplotiť?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i w:val="false"/>
          <w:i w:val="false"/>
          <w:iCs w:val="false"/>
        </w:rPr>
      </w:pPr>
      <w:r>
        <w:rPr>
          <w:rFonts w:eastAsia="NSimSun" w:cs="Arial"/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Dané: </w:t>
        <w:tab/>
        <w:t xml:space="preserve">a = </w:t>
        <w:tab/>
        <w:t>m</w:t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>Výpočet: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b</w:t>
      </w:r>
      <w:r>
        <w:rPr>
          <w:b w:val="false"/>
          <w:bCs w:val="false"/>
          <w:sz w:val="24"/>
          <w:szCs w:val="24"/>
          <w:u w:val="single"/>
        </w:rPr>
        <w:t xml:space="preserve"> = </w:t>
        <w:tab/>
        <w:t>m</w:t>
      </w:r>
      <w:r>
        <w:rPr>
          <w:b w:val="false"/>
          <w:bCs w:val="false"/>
          <w:sz w:val="24"/>
          <w:szCs w:val="24"/>
        </w:rPr>
        <w:tab/>
        <w:t xml:space="preserve"> 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S = </w:t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napíš vzorec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o =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Vypoč.: S =  ?</w:t>
        <w:tab/>
        <w:t>m</w:t>
      </w:r>
      <w:r>
        <w:rPr>
          <w:b w:val="false"/>
          <w:bCs w:val="false"/>
          <w:sz w:val="24"/>
          <w:szCs w:val="24"/>
          <w:u w:val="none"/>
          <w:vertAlign w:val="superscript"/>
        </w:rPr>
        <w:t>2</w:t>
      </w: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 </w:t>
        <w:tab/>
        <w:t xml:space="preserve">S = </w:t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dosaď čísla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 </w:t>
        <w:tab/>
        <w:t xml:space="preserve">o = </w:t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u w:val="single"/>
        </w:rPr>
      </w:pPr>
      <w:r>
        <w:rPr>
          <w:b w:val="false"/>
          <w:bCs w:val="false"/>
          <w:sz w:val="24"/>
          <w:szCs w:val="24"/>
          <w:u w:val="none"/>
        </w:rPr>
        <w:tab/>
        <w:t xml:space="preserve">  o = ?</w:t>
        <w:tab/>
        <w:t>m</w:t>
      </w:r>
      <w:r>
        <w:rPr>
          <w:b w:val="false"/>
          <w:bCs w:val="false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b w:val="false"/>
          <w:bCs w:val="false"/>
          <w:sz w:val="24"/>
          <w:szCs w:val="24"/>
          <w:u w:val="none"/>
        </w:rPr>
        <w:t xml:space="preserve"> </w:t>
        <w:tab/>
        <w:t xml:space="preserve"> 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vynásob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  <w:tab/>
      </w:r>
      <w:r>
        <w:rPr>
          <w:rFonts w:eastAsia="Calibri" w:cs="Calibri"/>
          <w:b w:val="false"/>
          <w:bCs w:val="false"/>
          <w:sz w:val="24"/>
          <w:szCs w:val="24"/>
          <w:u w:val="single"/>
        </w:rPr>
        <w:t>S =               m</w:t>
      </w:r>
      <w:r>
        <w:rPr>
          <w:rFonts w:eastAsia="Calibri" w:cs="Calibri"/>
          <w:b w:val="false"/>
          <w:bCs w:val="false"/>
          <w:sz w:val="24"/>
          <w:szCs w:val="24"/>
          <w:u w:val="single"/>
          <w:vertAlign w:val="superscript"/>
        </w:rPr>
        <w:t>2</w:t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ab/>
      </w:r>
      <w:r>
        <w:rPr>
          <w:rFonts w:eastAsia="NSimSun" w:cs="Arial" w:ascii="Calibri" w:hAnsi="Calibri"/>
          <w:b w:val="false"/>
          <w:bCs w:val="false"/>
          <w:sz w:val="16"/>
          <w:szCs w:val="16"/>
          <w:u w:val="none"/>
        </w:rPr>
        <w:t xml:space="preserve">najprv vynásob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  <w:tab/>
      </w:r>
      <w:r>
        <w:rPr>
          <w:rFonts w:eastAsia="Calibri" w:cs="Calibri" w:ascii="Calibri" w:hAnsi="Calibri"/>
          <w:b w:val="false"/>
          <w:bCs w:val="false"/>
          <w:sz w:val="24"/>
          <w:szCs w:val="24"/>
          <w:u w:val="none"/>
        </w:rPr>
        <w:t>o =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NSimSun" w:cs="Arial"/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  <w:tab/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 xml:space="preserve">spočítaj </w:t>
      </w:r>
      <w:r>
        <w:rPr>
          <w:rFonts w:eastAsia="Calibri" w:cs="Calibri" w:ascii="Calibri" w:hAnsi="Calibri"/>
          <w:b w:val="false"/>
          <w:bCs w:val="false"/>
          <w:sz w:val="16"/>
          <w:szCs w:val="16"/>
          <w:u w:val="none"/>
        </w:rPr>
        <w:t>→</w:t>
      </w:r>
      <w:r>
        <w:rPr>
          <w:rFonts w:eastAsia="NSimSun" w:cs="Arial"/>
          <w:b w:val="false"/>
          <w:bCs w:val="false"/>
          <w:sz w:val="16"/>
          <w:szCs w:val="16"/>
          <w:u w:val="none"/>
        </w:rPr>
        <w:tab/>
        <w:tab/>
      </w:r>
      <w:r>
        <w:rPr>
          <w:rFonts w:eastAsia="NSimSun" w:cs="Arial"/>
          <w:b w:val="false"/>
          <w:bCs w:val="false"/>
          <w:sz w:val="24"/>
          <w:szCs w:val="24"/>
          <w:u w:val="single"/>
        </w:rPr>
        <w:t>o =              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NSimSun"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Napíš odpoveď:  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cigabo.webnode.sk/" TargetMode="External"/><Relationship Id="rId3" Type="http://schemas.openxmlformats.org/officeDocument/2006/relationships/hyperlink" Target="http://www.bezkriedy.s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2</Pages>
  <Words>579</Words>
  <Characters>2183</Characters>
  <CharactersWithSpaces>3640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2021-01-21T15:58:29Z</dcterms:created>
  <dc:creator/>
  <dc:description/>
  <dc:language>sk-SK</dc:language>
  <cp:lastModifiedBy/>
  <dcterms:modified xsi:type="dcterms:W3CDTF">2021-01-21T16:31:20Z</dcterms:modified>
  <cp:revision>1</cp:revision>
  <dc:subject/>
  <dc:title/>
</cp:coreProperties>
</file>